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4B4C" w14:textId="327FC4BF" w:rsidR="00C15BBC" w:rsidRDefault="00C15BBC" w:rsidP="00C15BBC">
      <w:pPr>
        <w:pStyle w:val="Rubrik2"/>
        <w:rPr>
          <w:rFonts w:ascii="Arial" w:hAnsi="Arial" w:cs="Arial"/>
          <w:sz w:val="32"/>
          <w:szCs w:val="32"/>
        </w:rPr>
      </w:pPr>
      <w:r>
        <w:rPr>
          <w:rFonts w:ascii="Arial" w:hAnsi="Arial" w:cs="Arial"/>
          <w:sz w:val="32"/>
          <w:szCs w:val="32"/>
        </w:rPr>
        <w:t xml:space="preserve">Tilläggsinformation </w:t>
      </w:r>
      <w:r w:rsidR="00C231A7">
        <w:rPr>
          <w:rFonts w:ascii="Arial" w:hAnsi="Arial" w:cs="Arial"/>
          <w:sz w:val="32"/>
          <w:szCs w:val="32"/>
        </w:rPr>
        <w:t xml:space="preserve">2 </w:t>
      </w:r>
      <w:r w:rsidR="004749F7">
        <w:rPr>
          <w:rFonts w:ascii="Arial" w:hAnsi="Arial" w:cs="Arial"/>
          <w:sz w:val="32"/>
          <w:szCs w:val="32"/>
        </w:rPr>
        <w:t>gällande nästa generation av SITHS</w:t>
      </w:r>
      <w:r>
        <w:rPr>
          <w:rFonts w:ascii="Arial" w:hAnsi="Arial" w:cs="Arial"/>
          <w:sz w:val="32"/>
          <w:szCs w:val="32"/>
        </w:rPr>
        <w:t xml:space="preserve"> från Västra Götalandsregionen</w:t>
      </w:r>
    </w:p>
    <w:p w14:paraId="120A77BC" w14:textId="1FEFEE6F" w:rsidR="00C15BBC" w:rsidRDefault="00C15BBC" w:rsidP="00C15BBC">
      <w:pPr>
        <w:rPr>
          <w:i/>
          <w:iCs/>
        </w:rPr>
      </w:pPr>
      <w:bookmarkStart w:id="0" w:name="_Hlk106269913"/>
      <w:r>
        <w:rPr>
          <w:i/>
          <w:iCs/>
        </w:rPr>
        <w:t>SITHS kommer nu att uppgraderas till nutida krav och teknik, och ge användarna ett mer modernt gränssnitt. Bland annat kommer mobilt SITHS införas som en del av detta. De nationella förändringarna kräver att allas IT-miljöer anpassas. Detta dokument innehåller främst kompletteringar från SITHS Västra Götaland till Inera AB</w:t>
      </w:r>
      <w:r w:rsidR="001973B0">
        <w:rPr>
          <w:i/>
          <w:iCs/>
        </w:rPr>
        <w:t>:</w:t>
      </w:r>
      <w:r>
        <w:rPr>
          <w:i/>
          <w:iCs/>
        </w:rPr>
        <w:t xml:space="preserve">s </w:t>
      </w:r>
      <w:r w:rsidR="00CA7E0E">
        <w:rPr>
          <w:i/>
          <w:iCs/>
        </w:rPr>
        <w:t>egen</w:t>
      </w:r>
      <w:r>
        <w:rPr>
          <w:i/>
          <w:iCs/>
        </w:rPr>
        <w:t xml:space="preserve"> information som ni fått tidigare, som heter ”</w:t>
      </w:r>
      <w:proofErr w:type="spellStart"/>
      <w:r>
        <w:rPr>
          <w:i/>
          <w:iCs/>
        </w:rPr>
        <w:t>Onepager</w:t>
      </w:r>
      <w:proofErr w:type="spellEnd"/>
      <w:r>
        <w:rPr>
          <w:i/>
          <w:iCs/>
        </w:rPr>
        <w:t xml:space="preserve"> – </w:t>
      </w:r>
      <w:bookmarkStart w:id="1" w:name="_Hlk106269942"/>
      <w:r>
        <w:rPr>
          <w:i/>
          <w:iCs/>
        </w:rPr>
        <w:t>införande SITHS eID</w:t>
      </w:r>
      <w:bookmarkEnd w:id="1"/>
      <w:r>
        <w:rPr>
          <w:i/>
          <w:iCs/>
        </w:rPr>
        <w:t>”.</w:t>
      </w:r>
    </w:p>
    <w:p w14:paraId="36A0189A" w14:textId="77777777" w:rsidR="00C15BBC" w:rsidRDefault="00C15BBC" w:rsidP="00C15BBC">
      <w:pPr>
        <w:rPr>
          <w:b/>
          <w:bCs/>
        </w:rPr>
      </w:pPr>
    </w:p>
    <w:p w14:paraId="2E5EB57E" w14:textId="53A5DCAE" w:rsidR="00C414DB" w:rsidRDefault="00C414DB">
      <w:pPr>
        <w:spacing w:after="160" w:line="259" w:lineRule="auto"/>
      </w:pPr>
      <w:r>
        <w:t>Ni som mottar denna information är privata vårdgivare med någon form av avtal med Västra Götalandsregionen.</w:t>
      </w:r>
    </w:p>
    <w:p w14:paraId="1D9188A8" w14:textId="404190D9" w:rsidR="002B3D68" w:rsidRDefault="00BE3540">
      <w:pPr>
        <w:spacing w:after="160" w:line="259" w:lineRule="auto"/>
      </w:pPr>
      <w:r>
        <w:t>Bytet från SITHS till SITHS eID är en krävande process och vår ambition är att underlätta ert arbete</w:t>
      </w:r>
      <w:r w:rsidR="00AA61CF">
        <w:t xml:space="preserve"> genom e</w:t>
      </w:r>
      <w:r w:rsidR="003C3B17">
        <w:t>n</w:t>
      </w:r>
      <w:r w:rsidR="00AA61CF">
        <w:t xml:space="preserve"> successiv övergång från det gamla till det nya. </w:t>
      </w:r>
    </w:p>
    <w:p w14:paraId="675A19BA" w14:textId="590A36AE" w:rsidR="00615AEC" w:rsidRDefault="002C6B73">
      <w:pPr>
        <w:spacing w:after="160" w:line="259" w:lineRule="auto"/>
      </w:pPr>
      <w:r>
        <w:t xml:space="preserve">Tidplanen för nästa generation av SITHS </w:t>
      </w:r>
      <w:r w:rsidR="006A0C84">
        <w:t>har något förändrats vilket medför att vi korrigerar några rekommendationer</w:t>
      </w:r>
      <w:r w:rsidR="002837B5">
        <w:t xml:space="preserve"> </w:t>
      </w:r>
      <w:r w:rsidR="002837B5" w:rsidRPr="007B4C9D">
        <w:t>sedan föregående informationsutskick i juni 2022</w:t>
      </w:r>
      <w:r w:rsidR="00263307" w:rsidRPr="007B4C9D">
        <w:t xml:space="preserve">. För </w:t>
      </w:r>
      <w:r w:rsidR="00263307">
        <w:t xml:space="preserve">att fortsatt kunna hämta certifikat till kort i befintlig </w:t>
      </w:r>
      <w:r w:rsidR="00D43A11">
        <w:t xml:space="preserve">generation av </w:t>
      </w:r>
      <w:r w:rsidR="00263307">
        <w:t xml:space="preserve">SITHS </w:t>
      </w:r>
      <w:r w:rsidR="00615AEC">
        <w:t>så rekommenderar vi att:</w:t>
      </w:r>
    </w:p>
    <w:p w14:paraId="5F14DA3B" w14:textId="16FDC550" w:rsidR="00A25854" w:rsidRDefault="00E56696" w:rsidP="00E55B66">
      <w:pPr>
        <w:pStyle w:val="Liststycke"/>
        <w:numPr>
          <w:ilvl w:val="0"/>
          <w:numId w:val="6"/>
        </w:numPr>
        <w:spacing w:line="259" w:lineRule="auto"/>
      </w:pPr>
      <w:r w:rsidRPr="00E56696">
        <w:t xml:space="preserve">Installera SITHS eID Windowsklient 2.0 för </w:t>
      </w:r>
      <w:r w:rsidRPr="00542679">
        <w:rPr>
          <w:u w:val="single"/>
        </w:rPr>
        <w:t xml:space="preserve">fortsatt samexistens med befintlig programvara </w:t>
      </w:r>
      <w:r w:rsidR="00A648FF" w:rsidRPr="00542679">
        <w:rPr>
          <w:u w:val="single"/>
        </w:rPr>
        <w:t>”</w:t>
      </w:r>
      <w:r w:rsidRPr="00542679">
        <w:rPr>
          <w:u w:val="single"/>
        </w:rPr>
        <w:t>NetID</w:t>
      </w:r>
      <w:r w:rsidR="00A648FF">
        <w:t>”</w:t>
      </w:r>
      <w:r w:rsidR="00E55B66">
        <w:t>.</w:t>
      </w:r>
      <w:r w:rsidR="000744F1">
        <w:t xml:space="preserve"> </w:t>
      </w:r>
      <w:r w:rsidR="000744F1" w:rsidRPr="00736D68">
        <w:rPr>
          <w:u w:val="single"/>
        </w:rPr>
        <w:t xml:space="preserve">Detta sker </w:t>
      </w:r>
      <w:r w:rsidR="001A5DBB" w:rsidRPr="00736D68">
        <w:rPr>
          <w:u w:val="single"/>
        </w:rPr>
        <w:t xml:space="preserve">senast </w:t>
      </w:r>
      <w:r w:rsidR="00736D68" w:rsidRPr="00736D68">
        <w:rPr>
          <w:u w:val="single"/>
        </w:rPr>
        <w:t>31 januari</w:t>
      </w:r>
      <w:r w:rsidR="001A5DBB">
        <w:t>.</w:t>
      </w:r>
    </w:p>
    <w:p w14:paraId="69A43309" w14:textId="11529FA8" w:rsidR="00E55B66" w:rsidRDefault="000E0814" w:rsidP="00E55B66">
      <w:pPr>
        <w:pStyle w:val="Liststycke"/>
        <w:numPr>
          <w:ilvl w:val="1"/>
          <w:numId w:val="6"/>
        </w:numPr>
        <w:spacing w:line="259" w:lineRule="auto"/>
      </w:pPr>
      <w:hyperlink r:id="rId5" w:history="1">
        <w:r w:rsidR="00492233">
          <w:rPr>
            <w:rStyle w:val="Hyperlnk"/>
          </w:rPr>
          <w:t>Klicka här för att hämta installationsfilen för SITHS eID Windowsklient 2.0</w:t>
        </w:r>
      </w:hyperlink>
      <w:r w:rsidR="005A5D85">
        <w:t xml:space="preserve"> </w:t>
      </w:r>
    </w:p>
    <w:p w14:paraId="1ABDEBAF" w14:textId="7A0CADBC" w:rsidR="005A5D85" w:rsidRDefault="00E823F5" w:rsidP="00E55B66">
      <w:pPr>
        <w:pStyle w:val="Liststycke"/>
        <w:numPr>
          <w:ilvl w:val="0"/>
          <w:numId w:val="6"/>
        </w:numPr>
        <w:spacing w:line="259" w:lineRule="auto"/>
      </w:pPr>
      <w:r>
        <w:t xml:space="preserve">Om </w:t>
      </w:r>
      <w:r w:rsidR="00492233">
        <w:t>det inte redan är gjort</w:t>
      </w:r>
      <w:r>
        <w:t>, s</w:t>
      </w:r>
      <w:r w:rsidR="00A25854">
        <w:t xml:space="preserve">e till att programvaran för NetID </w:t>
      </w:r>
      <w:r w:rsidR="000C0129">
        <w:t xml:space="preserve">är lägst </w:t>
      </w:r>
      <w:r w:rsidR="00576AED">
        <w:t xml:space="preserve">i </w:t>
      </w:r>
      <w:r w:rsidR="000C0129">
        <w:t xml:space="preserve">version </w:t>
      </w:r>
      <w:r w:rsidR="000C0129" w:rsidRPr="000C0129">
        <w:t>6.8.4.27</w:t>
      </w:r>
      <w:r w:rsidR="000C0129">
        <w:t>. En senare version 6.8.</w:t>
      </w:r>
      <w:r w:rsidR="00E55B66">
        <w:t>5</w:t>
      </w:r>
      <w:r w:rsidR="000C0129">
        <w:t>.</w:t>
      </w:r>
      <w:r w:rsidR="00993350">
        <w:t>20</w:t>
      </w:r>
      <w:r w:rsidR="000C0129">
        <w:t xml:space="preserve"> finns tillgänglig och </w:t>
      </w:r>
      <w:r w:rsidR="000C0129" w:rsidRPr="00542679">
        <w:rPr>
          <w:u w:val="single"/>
        </w:rPr>
        <w:t xml:space="preserve">då några upplevt problem med 6.8.4.27 </w:t>
      </w:r>
      <w:r w:rsidR="00E55B66" w:rsidRPr="00542679">
        <w:rPr>
          <w:u w:val="single"/>
        </w:rPr>
        <w:t>rekommenderar vi 6.8.5.</w:t>
      </w:r>
      <w:r w:rsidR="00993350" w:rsidRPr="00542679">
        <w:rPr>
          <w:u w:val="single"/>
        </w:rPr>
        <w:t>20</w:t>
      </w:r>
      <w:r w:rsidR="00E55B66">
        <w:t>.</w:t>
      </w:r>
    </w:p>
    <w:p w14:paraId="7D087864" w14:textId="676D05F9" w:rsidR="005A5D85" w:rsidRDefault="000E0814" w:rsidP="005A5D85">
      <w:pPr>
        <w:pStyle w:val="Liststycke"/>
        <w:numPr>
          <w:ilvl w:val="1"/>
          <w:numId w:val="6"/>
        </w:numPr>
        <w:spacing w:line="259" w:lineRule="auto"/>
      </w:pPr>
      <w:hyperlink r:id="rId6" w:history="1">
        <w:r w:rsidR="00492233">
          <w:rPr>
            <w:rStyle w:val="Hyperlnk"/>
          </w:rPr>
          <w:t>Klicka här att hämta installationsfilen för NetID 6.8.5.20</w:t>
        </w:r>
      </w:hyperlink>
    </w:p>
    <w:p w14:paraId="5D8BFDF8" w14:textId="5B5A4D45" w:rsidR="00185EAC" w:rsidRDefault="002837B5" w:rsidP="000E0814">
      <w:pPr>
        <w:spacing w:after="160" w:line="259" w:lineRule="auto"/>
      </w:pPr>
      <w:r w:rsidRPr="007B4C9D">
        <w:t xml:space="preserve">Under våren 2023 </w:t>
      </w:r>
      <w:r w:rsidR="003C57B7">
        <w:t xml:space="preserve">kommer vi be er att avinstallera </w:t>
      </w:r>
      <w:r w:rsidR="00C54BD4">
        <w:t xml:space="preserve">programvaran för </w:t>
      </w:r>
      <w:r w:rsidR="003C57B7">
        <w:t>NetID</w:t>
      </w:r>
      <w:r w:rsidR="00C54BD4">
        <w:t xml:space="preserve"> och installera </w:t>
      </w:r>
      <w:r w:rsidR="00BA6572">
        <w:t>en annan variant av SITHS eID Windowsklient</w:t>
      </w:r>
      <w:r w:rsidR="005F6B91">
        <w:t xml:space="preserve">. Information om detta sker </w:t>
      </w:r>
      <w:r w:rsidR="00BA6C1D">
        <w:t>när den nationella tidplanen är fastställd</w:t>
      </w:r>
      <w:r w:rsidR="00586F0C">
        <w:t xml:space="preserve">. </w:t>
      </w:r>
      <w:r w:rsidR="0039735C">
        <w:br/>
      </w:r>
      <w:r w:rsidR="00586F0C">
        <w:t xml:space="preserve">Efter den 30:e juni </w:t>
      </w:r>
      <w:r w:rsidR="00244B6A">
        <w:t xml:space="preserve">finns det inget nationellt avtal som ger oss tillåtelse att använda </w:t>
      </w:r>
      <w:r w:rsidR="007342D5">
        <w:t xml:space="preserve">den befintliga programvaran </w:t>
      </w:r>
      <w:r w:rsidR="00244B6A">
        <w:t>NetID</w:t>
      </w:r>
      <w:r w:rsidR="007342D5">
        <w:t xml:space="preserve"> längre, Väs</w:t>
      </w:r>
      <w:r w:rsidR="006615D5">
        <w:t xml:space="preserve">tra Götalandsregionen </w:t>
      </w:r>
      <w:r w:rsidR="004567BB">
        <w:t xml:space="preserve">kommer därför inte längre finansiera </w:t>
      </w:r>
      <w:r w:rsidR="0072447B">
        <w:t xml:space="preserve">era </w:t>
      </w:r>
      <w:r w:rsidR="006615D5">
        <w:t xml:space="preserve">licenser för NetID </w:t>
      </w:r>
      <w:r w:rsidR="004567BB">
        <w:t xml:space="preserve">efter </w:t>
      </w:r>
      <w:r w:rsidR="0072447B">
        <w:t>30:e juni</w:t>
      </w:r>
      <w:r w:rsidR="00AF4365">
        <w:t xml:space="preserve">, vill ni </w:t>
      </w:r>
      <w:r w:rsidR="00C45936">
        <w:t xml:space="preserve">ändå </w:t>
      </w:r>
      <w:r w:rsidR="00AF4365">
        <w:t>fortsätta med NetID</w:t>
      </w:r>
      <w:r w:rsidR="00820257">
        <w:t xml:space="preserve"> behöver ni i så fall teckna eget licensavtal</w:t>
      </w:r>
      <w:r w:rsidR="002A4892">
        <w:t>.</w:t>
      </w:r>
      <w:r w:rsidR="00FD6C0A">
        <w:t xml:space="preserve"> Den nya programvaran SITHS eID Windowsklient</w:t>
      </w:r>
      <w:r w:rsidR="001014E3">
        <w:t xml:space="preserve"> ersätter funktionaliteten hos NetID</w:t>
      </w:r>
      <w:r w:rsidR="00BF3821">
        <w:t xml:space="preserve"> så det är bara om ni har ett specifikt behov som detta kan komma i fråga.</w:t>
      </w:r>
    </w:p>
    <w:p w14:paraId="171A56FD" w14:textId="0A0699E5" w:rsidR="00D67899" w:rsidRDefault="00AB486C" w:rsidP="000E0814">
      <w:pPr>
        <w:spacing w:after="160" w:line="259" w:lineRule="auto"/>
      </w:pPr>
      <w:r>
        <w:t xml:space="preserve">Västra Götalandsregionen genomför just nu en inventering över system som </w:t>
      </w:r>
      <w:r w:rsidR="00B85CBC">
        <w:t>VGR tillhandahåller</w:t>
      </w:r>
      <w:r w:rsidR="00AB3A01">
        <w:t xml:space="preserve"> och </w:t>
      </w:r>
      <w:r>
        <w:t xml:space="preserve">använder SITHS och deras respektive tidsplan för att gå över till nästa generation SITHS – SITHS eID.  </w:t>
      </w:r>
      <w:r w:rsidR="00B447F3">
        <w:t>Mer information om detta kommer att kommuniceras senare.</w:t>
      </w:r>
    </w:p>
    <w:p w14:paraId="3BC14EB0" w14:textId="19B5F3CB" w:rsidR="00AB486C" w:rsidRDefault="00AB3A01" w:rsidP="00AB486C">
      <w:pPr>
        <w:shd w:val="clear" w:color="auto" w:fill="FFFFFF"/>
        <w:spacing w:before="100" w:after="100"/>
      </w:pPr>
      <w:r>
        <w:t>Har ni egna system</w:t>
      </w:r>
      <w:r w:rsidR="00D67899">
        <w:t>,</w:t>
      </w:r>
      <w:r>
        <w:t xml:space="preserve"> </w:t>
      </w:r>
      <w:r w:rsidR="008D5EC5">
        <w:t xml:space="preserve">som inte </w:t>
      </w:r>
      <w:r w:rsidR="00402D8A">
        <w:t>levereras</w:t>
      </w:r>
      <w:r w:rsidR="008D5EC5">
        <w:t xml:space="preserve"> </w:t>
      </w:r>
      <w:r w:rsidR="003D2139">
        <w:t>från VGR</w:t>
      </w:r>
      <w:r w:rsidR="00D67899">
        <w:t>,</w:t>
      </w:r>
      <w:r w:rsidR="003D2139">
        <w:t xml:space="preserve"> behöver ni själva ta reda på </w:t>
      </w:r>
      <w:r w:rsidR="00D67899" w:rsidRPr="009008AE">
        <w:t>om de är kompatibla med SITHS eID Windowsklienten.</w:t>
      </w:r>
      <w:r w:rsidR="00C87321" w:rsidRPr="009008AE">
        <w:t xml:space="preserve"> </w:t>
      </w:r>
    </w:p>
    <w:p w14:paraId="47A9F0F3" w14:textId="4FB59CB7" w:rsidR="000E0814" w:rsidRDefault="000E0814" w:rsidP="000E0814">
      <w:r>
        <w:t xml:space="preserve">Frågor kopplat till ovanstående information mejlas till funktionsbrevlåda till  </w:t>
      </w:r>
      <w:r>
        <w:t>Koncernkontoret SIS-funktion privatavårdgivare FB</w:t>
      </w:r>
      <w:r>
        <w:t>,</w:t>
      </w:r>
      <w:r>
        <w:t xml:space="preserve"> </w:t>
      </w:r>
      <w:hyperlink r:id="rId7" w:history="1">
        <w:r>
          <w:rPr>
            <w:rStyle w:val="Hyperlnk"/>
          </w:rPr>
          <w:t>koncernkontoret.sis-funktion.privatavardgivare@vgregion.se</w:t>
        </w:r>
      </w:hyperlink>
    </w:p>
    <w:p w14:paraId="738897BC" w14:textId="5D8D626F" w:rsidR="000E0814" w:rsidRPr="00505D37" w:rsidRDefault="000E0814" w:rsidP="00AB486C">
      <w:pPr>
        <w:shd w:val="clear" w:color="auto" w:fill="FFFFFF"/>
        <w:spacing w:before="100" w:after="100"/>
      </w:pPr>
    </w:p>
    <w:p w14:paraId="33ED9030" w14:textId="0CE0FF49" w:rsidR="00AB486C" w:rsidRDefault="000E0814">
      <w:pPr>
        <w:spacing w:after="160" w:line="259" w:lineRule="auto"/>
      </w:pPr>
      <w:r>
        <w:t>Thomas Malmberg</w:t>
      </w:r>
      <w:r>
        <w:tab/>
      </w:r>
      <w:r>
        <w:tab/>
      </w:r>
      <w:r>
        <w:tab/>
      </w:r>
      <w:r>
        <w:t>Fredrik Rasmusson</w:t>
      </w:r>
    </w:p>
    <w:p w14:paraId="60C37307" w14:textId="2C6F950B" w:rsidR="000E0814" w:rsidRDefault="000E0814">
      <w:pPr>
        <w:spacing w:after="160" w:line="259" w:lineRule="auto"/>
      </w:pPr>
      <w:r w:rsidRPr="000E0814">
        <w:t>Enhetschef</w:t>
      </w:r>
      <w:r>
        <w:t xml:space="preserve">, FVM Leverans </w:t>
      </w:r>
      <w:r>
        <w:tab/>
      </w:r>
      <w:r>
        <w:tab/>
      </w:r>
      <w:r>
        <w:tab/>
      </w:r>
      <w:r>
        <w:t>Ansvarig Utgivare SITHS i Västra Götaland</w:t>
      </w:r>
    </w:p>
    <w:p w14:paraId="17940605" w14:textId="501E12DC" w:rsidR="007D683C" w:rsidRDefault="007D683C">
      <w:pPr>
        <w:spacing w:after="160" w:line="259" w:lineRule="auto"/>
        <w:rPr>
          <w:u w:val="single"/>
        </w:rPr>
      </w:pPr>
      <w:r w:rsidRPr="008D23AC">
        <w:rPr>
          <w:u w:val="single"/>
        </w:rPr>
        <w:lastRenderedPageBreak/>
        <w:t>Fördjupad information</w:t>
      </w:r>
      <w:r w:rsidR="008D23AC">
        <w:rPr>
          <w:u w:val="single"/>
        </w:rPr>
        <w:t>, för den som vill veta mer</w:t>
      </w:r>
    </w:p>
    <w:p w14:paraId="51B8B7B4" w14:textId="76CEA2DA" w:rsidR="007D683C" w:rsidRDefault="000E0814">
      <w:pPr>
        <w:spacing w:after="160" w:line="259" w:lineRule="auto"/>
      </w:pPr>
      <w:hyperlink r:id="rId8" w:history="1">
        <w:r w:rsidR="00990D19" w:rsidRPr="004E6A98">
          <w:rPr>
            <w:rStyle w:val="Hyperlnk"/>
          </w:rPr>
          <w:t>Länk till teknisk information</w:t>
        </w:r>
      </w:hyperlink>
      <w:r w:rsidR="004E6A98">
        <w:t xml:space="preserve"> gällande SITHS eID Windowsklient</w:t>
      </w:r>
    </w:p>
    <w:p w14:paraId="400E3800" w14:textId="2EAE9183" w:rsidR="004E6A98" w:rsidRDefault="000E0814">
      <w:pPr>
        <w:spacing w:after="160" w:line="259" w:lineRule="auto"/>
      </w:pPr>
      <w:hyperlink r:id="rId9" w:history="1">
        <w:r w:rsidR="004E6A98" w:rsidRPr="008D23AC">
          <w:rPr>
            <w:rStyle w:val="Hyperlnk"/>
          </w:rPr>
          <w:t>Länk till teknisk information</w:t>
        </w:r>
      </w:hyperlink>
      <w:r w:rsidR="004E6A98">
        <w:t xml:space="preserve"> gällande NetID</w:t>
      </w:r>
    </w:p>
    <w:p w14:paraId="50EE85C8" w14:textId="1B7F37C2" w:rsidR="00185EAC" w:rsidRPr="00E56696" w:rsidRDefault="000E0814">
      <w:pPr>
        <w:spacing w:after="160" w:line="259" w:lineRule="auto"/>
      </w:pPr>
      <w:hyperlink r:id="rId10" w:history="1">
        <w:r w:rsidR="006E1921" w:rsidRPr="00FE4AE0">
          <w:rPr>
            <w:rStyle w:val="Hyperlnk"/>
          </w:rPr>
          <w:t xml:space="preserve">Länk till </w:t>
        </w:r>
        <w:r w:rsidR="00FE4AE0" w:rsidRPr="00FE4AE0">
          <w:rPr>
            <w:rStyle w:val="Hyperlnk"/>
          </w:rPr>
          <w:t>det nationella projektet</w:t>
        </w:r>
      </w:hyperlink>
      <w:r w:rsidR="00FE4AE0">
        <w:t xml:space="preserve"> hos Inera AB för nästa generation av SITHS</w:t>
      </w:r>
      <w:bookmarkEnd w:id="0"/>
    </w:p>
    <w:sectPr w:rsidR="00185EAC" w:rsidRPr="00E5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97098"/>
    <w:multiLevelType w:val="hybridMultilevel"/>
    <w:tmpl w:val="8188B4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9671F31"/>
    <w:multiLevelType w:val="hybridMultilevel"/>
    <w:tmpl w:val="C1D22C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8D5564"/>
    <w:multiLevelType w:val="hybridMultilevel"/>
    <w:tmpl w:val="616C00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C506E7B"/>
    <w:multiLevelType w:val="hybridMultilevel"/>
    <w:tmpl w:val="8E2E0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608927078">
    <w:abstractNumId w:val="3"/>
  </w:num>
  <w:num w:numId="2" w16cid:durableId="1036350206">
    <w:abstractNumId w:val="0"/>
  </w:num>
  <w:num w:numId="3" w16cid:durableId="119954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393812">
    <w:abstractNumId w:val="3"/>
  </w:num>
  <w:num w:numId="5" w16cid:durableId="1422987213">
    <w:abstractNumId w:val="2"/>
  </w:num>
  <w:num w:numId="6" w16cid:durableId="76534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BC"/>
    <w:rsid w:val="000315EA"/>
    <w:rsid w:val="000728E9"/>
    <w:rsid w:val="000744F1"/>
    <w:rsid w:val="00074787"/>
    <w:rsid w:val="000A6527"/>
    <w:rsid w:val="000C0129"/>
    <w:rsid w:val="000D2DAA"/>
    <w:rsid w:val="000E0814"/>
    <w:rsid w:val="001014E3"/>
    <w:rsid w:val="00152E83"/>
    <w:rsid w:val="001560D9"/>
    <w:rsid w:val="0017614C"/>
    <w:rsid w:val="00185EAC"/>
    <w:rsid w:val="001973B0"/>
    <w:rsid w:val="001A5DBB"/>
    <w:rsid w:val="001E03E6"/>
    <w:rsid w:val="00205C85"/>
    <w:rsid w:val="00244B6A"/>
    <w:rsid w:val="002456BA"/>
    <w:rsid w:val="00251C36"/>
    <w:rsid w:val="00263307"/>
    <w:rsid w:val="002837B5"/>
    <w:rsid w:val="002A4892"/>
    <w:rsid w:val="002A554F"/>
    <w:rsid w:val="002A7EB2"/>
    <w:rsid w:val="002B3D68"/>
    <w:rsid w:val="002C6B73"/>
    <w:rsid w:val="0031754C"/>
    <w:rsid w:val="00397283"/>
    <w:rsid w:val="0039735C"/>
    <w:rsid w:val="003C3B17"/>
    <w:rsid w:val="003C57B7"/>
    <w:rsid w:val="003D2139"/>
    <w:rsid w:val="00402D8A"/>
    <w:rsid w:val="00444D27"/>
    <w:rsid w:val="004567BB"/>
    <w:rsid w:val="00471C3E"/>
    <w:rsid w:val="004749F7"/>
    <w:rsid w:val="00492233"/>
    <w:rsid w:val="004A79C0"/>
    <w:rsid w:val="004B5270"/>
    <w:rsid w:val="004E511C"/>
    <w:rsid w:val="004E6A98"/>
    <w:rsid w:val="004E6D11"/>
    <w:rsid w:val="00505D37"/>
    <w:rsid w:val="00542679"/>
    <w:rsid w:val="0057459C"/>
    <w:rsid w:val="00576AED"/>
    <w:rsid w:val="00586F0C"/>
    <w:rsid w:val="005A5D85"/>
    <w:rsid w:val="005F6B91"/>
    <w:rsid w:val="00615AEC"/>
    <w:rsid w:val="0062214D"/>
    <w:rsid w:val="00633030"/>
    <w:rsid w:val="006615D5"/>
    <w:rsid w:val="006764D0"/>
    <w:rsid w:val="00690C3B"/>
    <w:rsid w:val="006A0C84"/>
    <w:rsid w:val="006E1921"/>
    <w:rsid w:val="0072447B"/>
    <w:rsid w:val="007342D5"/>
    <w:rsid w:val="00736D68"/>
    <w:rsid w:val="00776A34"/>
    <w:rsid w:val="00781AE2"/>
    <w:rsid w:val="007A0D02"/>
    <w:rsid w:val="007B0F89"/>
    <w:rsid w:val="007B117F"/>
    <w:rsid w:val="007B4C9D"/>
    <w:rsid w:val="007D683C"/>
    <w:rsid w:val="00820257"/>
    <w:rsid w:val="00855EAD"/>
    <w:rsid w:val="008B18B8"/>
    <w:rsid w:val="008B466B"/>
    <w:rsid w:val="008C09D1"/>
    <w:rsid w:val="008D23AC"/>
    <w:rsid w:val="008D5EC5"/>
    <w:rsid w:val="009008AE"/>
    <w:rsid w:val="00903802"/>
    <w:rsid w:val="009531B9"/>
    <w:rsid w:val="009718C2"/>
    <w:rsid w:val="00990D19"/>
    <w:rsid w:val="00993350"/>
    <w:rsid w:val="009E73DC"/>
    <w:rsid w:val="00A25854"/>
    <w:rsid w:val="00A648FF"/>
    <w:rsid w:val="00A9497C"/>
    <w:rsid w:val="00AA61CF"/>
    <w:rsid w:val="00AB3A01"/>
    <w:rsid w:val="00AB486C"/>
    <w:rsid w:val="00AF4365"/>
    <w:rsid w:val="00B447F3"/>
    <w:rsid w:val="00B85CBC"/>
    <w:rsid w:val="00BA6572"/>
    <w:rsid w:val="00BA6C1D"/>
    <w:rsid w:val="00BE3540"/>
    <w:rsid w:val="00BF3821"/>
    <w:rsid w:val="00C14D31"/>
    <w:rsid w:val="00C15BBC"/>
    <w:rsid w:val="00C231A7"/>
    <w:rsid w:val="00C35949"/>
    <w:rsid w:val="00C36640"/>
    <w:rsid w:val="00C37023"/>
    <w:rsid w:val="00C414DB"/>
    <w:rsid w:val="00C45936"/>
    <w:rsid w:val="00C54BD4"/>
    <w:rsid w:val="00C87321"/>
    <w:rsid w:val="00CA488D"/>
    <w:rsid w:val="00CA7E0E"/>
    <w:rsid w:val="00D262C1"/>
    <w:rsid w:val="00D43A11"/>
    <w:rsid w:val="00D56D70"/>
    <w:rsid w:val="00D63D8A"/>
    <w:rsid w:val="00D67899"/>
    <w:rsid w:val="00D73310"/>
    <w:rsid w:val="00D975D5"/>
    <w:rsid w:val="00E006B4"/>
    <w:rsid w:val="00E30040"/>
    <w:rsid w:val="00E465FE"/>
    <w:rsid w:val="00E55B66"/>
    <w:rsid w:val="00E56696"/>
    <w:rsid w:val="00E7228A"/>
    <w:rsid w:val="00E75E58"/>
    <w:rsid w:val="00E823F5"/>
    <w:rsid w:val="00E87543"/>
    <w:rsid w:val="00EE1C21"/>
    <w:rsid w:val="00F7165A"/>
    <w:rsid w:val="00F7726A"/>
    <w:rsid w:val="00FD6C0A"/>
    <w:rsid w:val="00FE4AE0"/>
    <w:rsid w:val="00FF7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1B3D"/>
  <w15:chartTrackingRefBased/>
  <w15:docId w15:val="{85F7D14F-E5FD-4A1B-AA3B-1C84043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BC"/>
    <w:pPr>
      <w:spacing w:after="0" w:line="240" w:lineRule="auto"/>
    </w:pPr>
    <w:rPr>
      <w:rFonts w:ascii="Calibri" w:hAnsi="Calibri" w:cs="Calibri"/>
    </w:rPr>
  </w:style>
  <w:style w:type="paragraph" w:styleId="Rubrik1">
    <w:name w:val="heading 1"/>
    <w:basedOn w:val="Normal"/>
    <w:next w:val="Normal"/>
    <w:link w:val="Rubrik1Char"/>
    <w:uiPriority w:val="9"/>
    <w:qFormat/>
    <w:rsid w:val="002A7EB2"/>
    <w:pPr>
      <w:keepNext/>
      <w:keepLines/>
      <w:spacing w:before="240"/>
      <w:outlineLvl w:val="0"/>
    </w:pPr>
    <w:rPr>
      <w:rFonts w:asciiTheme="majorHAnsi" w:eastAsiaTheme="majorEastAsia" w:hAnsiTheme="majorHAnsi"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7EB2"/>
    <w:pPr>
      <w:keepNext/>
      <w:keepLines/>
      <w:spacing w:before="40" w:after="120"/>
      <w:outlineLvl w:val="1"/>
    </w:pPr>
    <w:rPr>
      <w:rFonts w:asciiTheme="majorHAnsi" w:eastAsiaTheme="majorEastAsia" w:hAnsiTheme="majorHAnsi" w:cstheme="majorBidi"/>
      <w:i/>
      <w:color w:val="2F5496" w:themeColor="accent1" w:themeShade="BF"/>
      <w:sz w:val="36"/>
      <w:szCs w:val="26"/>
    </w:rPr>
  </w:style>
  <w:style w:type="paragraph" w:styleId="Rubrik3">
    <w:name w:val="heading 3"/>
    <w:basedOn w:val="Normal"/>
    <w:next w:val="Normal"/>
    <w:link w:val="Rubrik3Char"/>
    <w:uiPriority w:val="9"/>
    <w:unhideWhenUsed/>
    <w:qFormat/>
    <w:rsid w:val="002A7EB2"/>
    <w:pPr>
      <w:keepNext/>
      <w:keepLines/>
      <w:spacing w:before="120" w:after="60"/>
      <w:outlineLvl w:val="2"/>
    </w:pPr>
    <w:rPr>
      <w:rFonts w:asciiTheme="majorHAnsi" w:eastAsiaTheme="majorEastAsia" w:hAnsiTheme="majorHAnsi" w:cstheme="majorBidi"/>
      <w:color w:val="1F3763" w:themeColor="accent1" w:themeShade="7F"/>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EB2"/>
    <w:rPr>
      <w:rFonts w:asciiTheme="majorHAnsi" w:eastAsiaTheme="majorEastAsia" w:hAnsiTheme="majorHAnsi" w:cstheme="majorBidi"/>
      <w:b/>
      <w:color w:val="2F5496" w:themeColor="accent1" w:themeShade="BF"/>
      <w:sz w:val="40"/>
      <w:szCs w:val="32"/>
    </w:rPr>
  </w:style>
  <w:style w:type="character" w:customStyle="1" w:styleId="Rubrik2Char">
    <w:name w:val="Rubrik 2 Char"/>
    <w:basedOn w:val="Standardstycketeckensnitt"/>
    <w:link w:val="Rubrik2"/>
    <w:uiPriority w:val="9"/>
    <w:rsid w:val="002A7EB2"/>
    <w:rPr>
      <w:rFonts w:asciiTheme="majorHAnsi" w:eastAsiaTheme="majorEastAsia" w:hAnsiTheme="majorHAnsi" w:cstheme="majorBidi"/>
      <w:i/>
      <w:color w:val="2F5496" w:themeColor="accent1" w:themeShade="BF"/>
      <w:sz w:val="36"/>
      <w:szCs w:val="26"/>
    </w:rPr>
  </w:style>
  <w:style w:type="character" w:customStyle="1" w:styleId="Rubrik3Char">
    <w:name w:val="Rubrik 3 Char"/>
    <w:basedOn w:val="Standardstycketeckensnitt"/>
    <w:link w:val="Rubrik3"/>
    <w:uiPriority w:val="9"/>
    <w:rsid w:val="002A7EB2"/>
    <w:rPr>
      <w:rFonts w:asciiTheme="majorHAnsi" w:eastAsiaTheme="majorEastAsia" w:hAnsiTheme="majorHAnsi" w:cstheme="majorBidi"/>
      <w:color w:val="1F3763" w:themeColor="accent1" w:themeShade="7F"/>
      <w:sz w:val="28"/>
      <w:szCs w:val="24"/>
    </w:rPr>
  </w:style>
  <w:style w:type="character" w:styleId="Hyperlnk">
    <w:name w:val="Hyperlink"/>
    <w:basedOn w:val="Standardstycketeckensnitt"/>
    <w:uiPriority w:val="99"/>
    <w:unhideWhenUsed/>
    <w:rsid w:val="00C15BBC"/>
    <w:rPr>
      <w:color w:val="0563C1"/>
      <w:u w:val="single"/>
    </w:rPr>
  </w:style>
  <w:style w:type="paragraph" w:styleId="Liststycke">
    <w:name w:val="List Paragraph"/>
    <w:basedOn w:val="Normal"/>
    <w:uiPriority w:val="34"/>
    <w:qFormat/>
    <w:rsid w:val="00C15BBC"/>
    <w:pPr>
      <w:suppressAutoHyphens/>
      <w:autoSpaceDN w:val="0"/>
      <w:spacing w:after="160" w:line="249" w:lineRule="auto"/>
      <w:ind w:left="720"/>
    </w:pPr>
    <w:rPr>
      <w:rFonts w:eastAsia="Calibri" w:cs="Arial"/>
    </w:rPr>
  </w:style>
  <w:style w:type="character" w:styleId="Kommentarsreferens">
    <w:name w:val="annotation reference"/>
    <w:basedOn w:val="Standardstycketeckensnitt"/>
    <w:uiPriority w:val="99"/>
    <w:semiHidden/>
    <w:unhideWhenUsed/>
    <w:rsid w:val="00D73310"/>
    <w:rPr>
      <w:sz w:val="16"/>
      <w:szCs w:val="16"/>
    </w:rPr>
  </w:style>
  <w:style w:type="paragraph" w:styleId="Kommentarer">
    <w:name w:val="annotation text"/>
    <w:basedOn w:val="Normal"/>
    <w:link w:val="KommentarerChar"/>
    <w:uiPriority w:val="99"/>
    <w:semiHidden/>
    <w:unhideWhenUsed/>
    <w:rsid w:val="00D73310"/>
    <w:rPr>
      <w:sz w:val="20"/>
      <w:szCs w:val="20"/>
    </w:rPr>
  </w:style>
  <w:style w:type="character" w:customStyle="1" w:styleId="KommentarerChar">
    <w:name w:val="Kommentarer Char"/>
    <w:basedOn w:val="Standardstycketeckensnitt"/>
    <w:link w:val="Kommentarer"/>
    <w:uiPriority w:val="99"/>
    <w:semiHidden/>
    <w:rsid w:val="00D73310"/>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D73310"/>
    <w:rPr>
      <w:b/>
      <w:bCs/>
    </w:rPr>
  </w:style>
  <w:style w:type="character" w:customStyle="1" w:styleId="KommentarsmneChar">
    <w:name w:val="Kommentarsämne Char"/>
    <w:basedOn w:val="KommentarerChar"/>
    <w:link w:val="Kommentarsmne"/>
    <w:uiPriority w:val="99"/>
    <w:semiHidden/>
    <w:rsid w:val="00D73310"/>
    <w:rPr>
      <w:rFonts w:ascii="Calibri" w:hAnsi="Calibri" w:cs="Calibri"/>
      <w:b/>
      <w:bCs/>
      <w:sz w:val="20"/>
      <w:szCs w:val="20"/>
    </w:rPr>
  </w:style>
  <w:style w:type="character" w:styleId="Olstomnmnande">
    <w:name w:val="Unresolved Mention"/>
    <w:basedOn w:val="Standardstycketeckensnitt"/>
    <w:uiPriority w:val="99"/>
    <w:semiHidden/>
    <w:unhideWhenUsed/>
    <w:rsid w:val="00F7165A"/>
    <w:rPr>
      <w:color w:val="605E5C"/>
      <w:shd w:val="clear" w:color="auto" w:fill="E1DFDD"/>
    </w:rPr>
  </w:style>
  <w:style w:type="character" w:styleId="AnvndHyperlnk">
    <w:name w:val="FollowedHyperlink"/>
    <w:basedOn w:val="Standardstycketeckensnitt"/>
    <w:uiPriority w:val="99"/>
    <w:semiHidden/>
    <w:unhideWhenUsed/>
    <w:rsid w:val="00F71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1086998562">
      <w:bodyDiv w:val="1"/>
      <w:marLeft w:val="0"/>
      <w:marRight w:val="0"/>
      <w:marTop w:val="0"/>
      <w:marBottom w:val="0"/>
      <w:divBdr>
        <w:top w:val="none" w:sz="0" w:space="0" w:color="auto"/>
        <w:left w:val="none" w:sz="0" w:space="0" w:color="auto"/>
        <w:bottom w:val="none" w:sz="0" w:space="0" w:color="auto"/>
        <w:right w:val="none" w:sz="0" w:space="0" w:color="auto"/>
      </w:divBdr>
    </w:div>
    <w:div w:id="11853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uence.cgiostersund.se/display/ST/Ladda+ner+SITHS+eID+Windowsklient" TargetMode="External"/><Relationship Id="rId3" Type="http://schemas.openxmlformats.org/officeDocument/2006/relationships/settings" Target="settings.xml"/><Relationship Id="rId7" Type="http://schemas.openxmlformats.org/officeDocument/2006/relationships/hyperlink" Target="mailto:koncernkontoret.sis-funktion.privatavardgivare@vgreg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ecmaker.com/siths/" TargetMode="External"/><Relationship Id="rId11" Type="http://schemas.openxmlformats.org/officeDocument/2006/relationships/fontTable" Target="fontTable.xml"/><Relationship Id="rId5" Type="http://schemas.openxmlformats.org/officeDocument/2006/relationships/hyperlink" Target="https://confluence.cgiostersund.se/download/attachments/220220520/SITHS_eID_for_Windows-Setup-2.0.8325.17496.exe?version=1&amp;modificationDate=1666262298296&amp;api=v2" TargetMode="External"/><Relationship Id="rId10" Type="http://schemas.openxmlformats.org/officeDocument/2006/relationships/hyperlink" Target="https://www.inera.se/utveckling/pagaende-projekt-och-utredningar/ny-losning-for-siths/" TargetMode="External"/><Relationship Id="rId4" Type="http://schemas.openxmlformats.org/officeDocument/2006/relationships/webSettings" Target="webSettings.xml"/><Relationship Id="rId9" Type="http://schemas.openxmlformats.org/officeDocument/2006/relationships/hyperlink" Target="https://service.secmaker.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3074</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Rasmusson</dc:creator>
  <cp:keywords/>
  <dc:description/>
  <cp:lastModifiedBy>Gunnel Sjöberg</cp:lastModifiedBy>
  <cp:revision>2</cp:revision>
  <dcterms:created xsi:type="dcterms:W3CDTF">2022-12-12T12:02:00Z</dcterms:created>
  <dcterms:modified xsi:type="dcterms:W3CDTF">2022-12-12T12:02:00Z</dcterms:modified>
</cp:coreProperties>
</file>